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35" w:rsidRDefault="004B6F48">
      <w:pPr>
        <w:spacing w:line="600" w:lineRule="exact"/>
        <w:rPr>
          <w:rFonts w:eastAsia="方正小标宋简体"/>
          <w:b/>
          <w:spacing w:val="-10"/>
          <w:sz w:val="44"/>
          <w:szCs w:val="44"/>
        </w:rPr>
      </w:pPr>
      <w:r>
        <w:rPr>
          <w:rFonts w:eastAsia="仿宋_GB2312"/>
          <w:spacing w:val="-10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F6D35" w:rsidRDefault="004B6F48">
      <w:pPr>
        <w:spacing w:line="600" w:lineRule="exact"/>
        <w:jc w:val="center"/>
        <w:rPr>
          <w:rFonts w:ascii="方正小标宋简体" w:eastAsia="方正小标宋简体" w:hAnsi="黑体"/>
          <w:bCs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pacing w:val="-10"/>
          <w:sz w:val="44"/>
          <w:szCs w:val="44"/>
        </w:rPr>
        <w:t>2024</w:t>
      </w:r>
      <w:r>
        <w:rPr>
          <w:rFonts w:ascii="方正小标宋简体" w:eastAsia="方正小标宋简体" w:hAnsi="黑体" w:hint="eastAsia"/>
          <w:bCs/>
          <w:spacing w:val="-10"/>
          <w:sz w:val="44"/>
          <w:szCs w:val="44"/>
        </w:rPr>
        <w:t>年企业“科技副总”需求</w:t>
      </w:r>
    </w:p>
    <w:p w:rsidR="000F6D35" w:rsidRDefault="004B6F48">
      <w:pPr>
        <w:spacing w:line="600" w:lineRule="exact"/>
        <w:jc w:val="center"/>
        <w:rPr>
          <w:rFonts w:ascii="方正小标宋简体" w:eastAsia="方正小标宋简体" w:hAnsi="黑体"/>
          <w:bCs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pacing w:val="-10"/>
          <w:sz w:val="44"/>
          <w:szCs w:val="44"/>
        </w:rPr>
        <w:t>与技术创新难题信息表</w:t>
      </w:r>
      <w:bookmarkStart w:id="0" w:name="_GoBack"/>
      <w:bookmarkEnd w:id="0"/>
    </w:p>
    <w:p w:rsidR="000F6D35" w:rsidRDefault="004B6F48">
      <w:pPr>
        <w:spacing w:line="600" w:lineRule="exact"/>
        <w:jc w:val="center"/>
        <w:rPr>
          <w:rFonts w:ascii="楷体_GB2312" w:eastAsia="楷体_GB2312" w:hAnsi="楷体_GB2312" w:cs="楷体_GB2312"/>
          <w:bCs/>
          <w:spacing w:val="-10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（企业填写）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705"/>
        <w:gridCol w:w="295"/>
        <w:gridCol w:w="207"/>
        <w:gridCol w:w="681"/>
        <w:gridCol w:w="74"/>
        <w:gridCol w:w="70"/>
        <w:gridCol w:w="230"/>
        <w:gridCol w:w="526"/>
        <w:gridCol w:w="834"/>
        <w:gridCol w:w="66"/>
        <w:gridCol w:w="1020"/>
        <w:gridCol w:w="462"/>
        <w:gridCol w:w="404"/>
        <w:gridCol w:w="318"/>
        <w:gridCol w:w="755"/>
        <w:gridCol w:w="71"/>
        <w:gridCol w:w="184"/>
        <w:gridCol w:w="1369"/>
      </w:tblGrid>
      <w:tr w:rsidR="000F6D35" w:rsidTr="0095756A">
        <w:trPr>
          <w:trHeight w:val="459"/>
          <w:jc w:val="center"/>
        </w:trPr>
        <w:tc>
          <w:tcPr>
            <w:tcW w:w="9893" w:type="dxa"/>
            <w:gridSpan w:val="19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一、企业基本信息</w:t>
            </w:r>
          </w:p>
        </w:tc>
      </w:tr>
      <w:tr w:rsidR="000F6D35" w:rsidTr="0095756A">
        <w:trPr>
          <w:trHeight w:val="691"/>
          <w:jc w:val="center"/>
        </w:trPr>
        <w:tc>
          <w:tcPr>
            <w:tcW w:w="1622" w:type="dxa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企业名称</w:t>
            </w:r>
          </w:p>
        </w:tc>
        <w:tc>
          <w:tcPr>
            <w:tcW w:w="2262" w:type="dxa"/>
            <w:gridSpan w:val="7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企业从业人数（名）</w:t>
            </w:r>
          </w:p>
        </w:tc>
        <w:tc>
          <w:tcPr>
            <w:tcW w:w="1548" w:type="dxa"/>
            <w:gridSpan w:val="3"/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上年营业收入（万元）</w:t>
            </w:r>
          </w:p>
        </w:tc>
        <w:tc>
          <w:tcPr>
            <w:tcW w:w="1553" w:type="dxa"/>
            <w:gridSpan w:val="2"/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1166"/>
          <w:jc w:val="center"/>
        </w:trPr>
        <w:tc>
          <w:tcPr>
            <w:tcW w:w="1622" w:type="dxa"/>
            <w:vAlign w:val="center"/>
          </w:tcPr>
          <w:p w:rsidR="000F6D35" w:rsidRDefault="004B6F48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资质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荣誉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（可多选）</w:t>
            </w:r>
          </w:p>
        </w:tc>
        <w:tc>
          <w:tcPr>
            <w:tcW w:w="8271" w:type="dxa"/>
            <w:gridSpan w:val="18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国家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“专精特新”小巨人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省级“专精特新”中小</w:t>
            </w:r>
            <w:r>
              <w:rPr>
                <w:rFonts w:ascii="仿宋" w:eastAsia="仿宋" w:hAnsi="仿宋"/>
                <w:kern w:val="0"/>
                <w:sz w:val="24"/>
              </w:rPr>
              <w:t>企业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省级“专精特新”培育入库企业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kern w:val="0"/>
                <w:sz w:val="24"/>
              </w:rPr>
              <w:t>独角兽培育发展入库企业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kern w:val="0"/>
                <w:sz w:val="24"/>
              </w:rPr>
              <w:t>现代种业优势特色企业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其他：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</w:t>
            </w:r>
          </w:p>
        </w:tc>
      </w:tr>
      <w:tr w:rsidR="000F6D35" w:rsidTr="0095756A">
        <w:trPr>
          <w:trHeight w:val="1005"/>
          <w:jc w:val="center"/>
        </w:trPr>
        <w:tc>
          <w:tcPr>
            <w:tcW w:w="1622" w:type="dxa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行业领域</w:t>
            </w:r>
          </w:p>
        </w:tc>
        <w:tc>
          <w:tcPr>
            <w:tcW w:w="8271" w:type="dxa"/>
            <w:gridSpan w:val="18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光电子信息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新能源与智能网联汽车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生命健康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高端装备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北斗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量子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科技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软件和信息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服务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人工智能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算力与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大数据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kern w:val="0"/>
                <w:sz w:val="24"/>
              </w:rPr>
              <w:t>节能环保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□</w:t>
            </w:r>
            <w:r>
              <w:rPr>
                <w:rFonts w:ascii="仿宋" w:eastAsia="仿宋" w:hAnsi="仿宋"/>
                <w:kern w:val="0"/>
                <w:sz w:val="24"/>
              </w:rPr>
              <w:t>新材料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现代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纺织服装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低碳冶金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智能家电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kern w:val="0"/>
                <w:sz w:val="24"/>
              </w:rPr>
              <w:t>现代种业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其他</w:t>
            </w:r>
          </w:p>
        </w:tc>
      </w:tr>
      <w:tr w:rsidR="000F6D35" w:rsidTr="0095756A">
        <w:trPr>
          <w:trHeight w:val="590"/>
          <w:jc w:val="center"/>
        </w:trPr>
        <w:tc>
          <w:tcPr>
            <w:tcW w:w="1622" w:type="dxa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法人代表</w:t>
            </w:r>
          </w:p>
        </w:tc>
        <w:tc>
          <w:tcPr>
            <w:tcW w:w="1207" w:type="dxa"/>
            <w:gridSpan w:val="3"/>
            <w:vAlign w:val="center"/>
          </w:tcPr>
          <w:p w:rsidR="000F6D35" w:rsidRDefault="000F6D35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0F6D35" w:rsidRDefault="004B6F48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手机</w:t>
            </w:r>
          </w:p>
        </w:tc>
        <w:tc>
          <w:tcPr>
            <w:tcW w:w="1660" w:type="dxa"/>
            <w:gridSpan w:val="4"/>
            <w:vAlign w:val="center"/>
          </w:tcPr>
          <w:p w:rsidR="000F6D35" w:rsidRDefault="000F6D35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F6D35" w:rsidRDefault="004B6F48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联系人</w:t>
            </w:r>
          </w:p>
        </w:tc>
        <w:tc>
          <w:tcPr>
            <w:tcW w:w="1184" w:type="dxa"/>
            <w:gridSpan w:val="3"/>
            <w:vAlign w:val="center"/>
          </w:tcPr>
          <w:p w:rsidR="000F6D35" w:rsidRDefault="000F6D35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0F6D35" w:rsidRDefault="004B6F48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手机</w:t>
            </w:r>
          </w:p>
        </w:tc>
        <w:tc>
          <w:tcPr>
            <w:tcW w:w="1624" w:type="dxa"/>
            <w:gridSpan w:val="3"/>
            <w:vAlign w:val="center"/>
          </w:tcPr>
          <w:p w:rsidR="000F6D35" w:rsidRDefault="000F6D35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524"/>
          <w:jc w:val="center"/>
        </w:trPr>
        <w:tc>
          <w:tcPr>
            <w:tcW w:w="1622" w:type="dxa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地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址</w:t>
            </w:r>
          </w:p>
        </w:tc>
        <w:tc>
          <w:tcPr>
            <w:tcW w:w="8271" w:type="dxa"/>
            <w:gridSpan w:val="18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459"/>
          <w:jc w:val="center"/>
        </w:trPr>
        <w:tc>
          <w:tcPr>
            <w:tcW w:w="9893" w:type="dxa"/>
            <w:gridSpan w:val="19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二、企业创新情况</w:t>
            </w:r>
          </w:p>
        </w:tc>
      </w:tr>
      <w:tr w:rsidR="000F6D35" w:rsidTr="0095756A">
        <w:trPr>
          <w:trHeight w:val="1173"/>
          <w:jc w:val="center"/>
        </w:trPr>
        <w:tc>
          <w:tcPr>
            <w:tcW w:w="2327" w:type="dxa"/>
            <w:gridSpan w:val="2"/>
            <w:vAlign w:val="center"/>
          </w:tcPr>
          <w:p w:rsidR="000F6D35" w:rsidRDefault="004B6F48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是否建有研发机构</w:t>
            </w:r>
          </w:p>
        </w:tc>
        <w:tc>
          <w:tcPr>
            <w:tcW w:w="7566" w:type="dxa"/>
            <w:gridSpan w:val="17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有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研发机构</w:t>
            </w:r>
            <w:r>
              <w:rPr>
                <w:rFonts w:ascii="仿宋" w:eastAsia="仿宋" w:hAnsi="仿宋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名称：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    </w:t>
            </w:r>
          </w:p>
          <w:p w:rsidR="000F6D35" w:rsidRDefault="004B6F48">
            <w:pPr>
              <w:spacing w:line="240" w:lineRule="exact"/>
              <w:ind w:firstLineChars="400" w:firstLine="9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研发机构</w:t>
            </w:r>
            <w:r>
              <w:rPr>
                <w:rFonts w:ascii="仿宋" w:eastAsia="仿宋" w:hAnsi="仿宋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名称：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    </w:t>
            </w:r>
          </w:p>
          <w:p w:rsidR="000F6D35" w:rsidRDefault="004B6F48">
            <w:pPr>
              <w:spacing w:line="240" w:lineRule="exact"/>
              <w:ind w:firstLineChars="400" w:firstLine="9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研发机构</w:t>
            </w:r>
            <w:r>
              <w:rPr>
                <w:rFonts w:ascii="仿宋" w:eastAsia="仿宋" w:hAnsi="仿宋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名称：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    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无</w:t>
            </w:r>
          </w:p>
        </w:tc>
      </w:tr>
      <w:tr w:rsidR="000F6D35" w:rsidTr="0095756A">
        <w:trPr>
          <w:trHeight w:val="568"/>
          <w:jc w:val="center"/>
        </w:trPr>
        <w:tc>
          <w:tcPr>
            <w:tcW w:w="2327" w:type="dxa"/>
            <w:gridSpan w:val="2"/>
            <w:vAlign w:val="center"/>
          </w:tcPr>
          <w:p w:rsidR="000F6D35" w:rsidRDefault="004B6F48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研发机构建设形式</w:t>
            </w:r>
          </w:p>
        </w:tc>
        <w:tc>
          <w:tcPr>
            <w:tcW w:w="7566" w:type="dxa"/>
            <w:gridSpan w:val="17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企业自建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与其他单位共建</w:t>
            </w:r>
          </w:p>
        </w:tc>
      </w:tr>
      <w:tr w:rsidR="000F6D35" w:rsidTr="0095756A">
        <w:trPr>
          <w:trHeight w:hRule="exact" w:val="1"/>
          <w:jc w:val="center"/>
        </w:trPr>
        <w:tc>
          <w:tcPr>
            <w:tcW w:w="2327" w:type="dxa"/>
            <w:gridSpan w:val="2"/>
            <w:vAlign w:val="center"/>
          </w:tcPr>
          <w:p w:rsidR="000F6D35" w:rsidRDefault="004B6F48">
            <w:pPr>
              <w:spacing w:line="240" w:lineRule="exact"/>
              <w:ind w:left="720" w:hangingChars="300" w:hanging="7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（三）研发机构</w:t>
            </w:r>
          </w:p>
          <w:p w:rsidR="000F6D35" w:rsidRDefault="004B6F48">
            <w:pPr>
              <w:spacing w:line="240" w:lineRule="exact"/>
              <w:ind w:leftChars="300" w:left="63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类型</w:t>
            </w:r>
          </w:p>
        </w:tc>
        <w:tc>
          <w:tcPr>
            <w:tcW w:w="7566" w:type="dxa"/>
            <w:gridSpan w:val="17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制造业创新中心（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国家级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市级）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产业创新中心（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国家级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市级）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技术创新中心（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国家级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市级）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工程（技术）研究中心（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国家级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市级）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工程研究中心（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国家级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市级）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实验室（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国家级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市级）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企业技术中心（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国家级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市级）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院士工作站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产业技术研究院（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市级）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协同创新中心（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省级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市级）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其他：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                   </w:t>
            </w:r>
          </w:p>
        </w:tc>
      </w:tr>
      <w:tr w:rsidR="000F6D35" w:rsidTr="0095756A">
        <w:trPr>
          <w:trHeight w:val="293"/>
          <w:jc w:val="center"/>
        </w:trPr>
        <w:tc>
          <w:tcPr>
            <w:tcW w:w="2327" w:type="dxa"/>
            <w:gridSpan w:val="2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研发场地</w:t>
            </w:r>
          </w:p>
        </w:tc>
        <w:tc>
          <w:tcPr>
            <w:tcW w:w="7566" w:type="dxa"/>
            <w:gridSpan w:val="17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有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/>
                <w:kern w:val="0"/>
                <w:sz w:val="24"/>
              </w:rPr>
              <w:t>平方米；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□</w:t>
            </w:r>
            <w:r>
              <w:rPr>
                <w:rFonts w:ascii="仿宋" w:eastAsia="仿宋" w:hAnsi="仿宋"/>
                <w:kern w:val="0"/>
                <w:sz w:val="24"/>
              </w:rPr>
              <w:t>无</w:t>
            </w:r>
          </w:p>
        </w:tc>
      </w:tr>
      <w:tr w:rsidR="000F6D35" w:rsidTr="0095756A">
        <w:trPr>
          <w:trHeight w:val="293"/>
          <w:jc w:val="center"/>
        </w:trPr>
        <w:tc>
          <w:tcPr>
            <w:tcW w:w="2327" w:type="dxa"/>
            <w:gridSpan w:val="2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研发人员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</w:p>
        </w:tc>
        <w:tc>
          <w:tcPr>
            <w:tcW w:w="7566" w:type="dxa"/>
            <w:gridSpan w:val="17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有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</w:rPr>
              <w:t>人；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□</w:t>
            </w:r>
            <w:r>
              <w:rPr>
                <w:rFonts w:ascii="仿宋" w:eastAsia="仿宋" w:hAnsi="仿宋"/>
                <w:kern w:val="0"/>
                <w:sz w:val="24"/>
              </w:rPr>
              <w:t>无</w:t>
            </w:r>
          </w:p>
        </w:tc>
      </w:tr>
      <w:tr w:rsidR="000F6D35" w:rsidTr="0095756A">
        <w:trPr>
          <w:trHeight w:val="275"/>
          <w:jc w:val="center"/>
        </w:trPr>
        <w:tc>
          <w:tcPr>
            <w:tcW w:w="2327" w:type="dxa"/>
            <w:gridSpan w:val="2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研发设备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</w:p>
        </w:tc>
        <w:tc>
          <w:tcPr>
            <w:tcW w:w="7566" w:type="dxa"/>
            <w:gridSpan w:val="17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有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/>
                <w:kern w:val="0"/>
                <w:sz w:val="24"/>
              </w:rPr>
              <w:t>原值</w:t>
            </w:r>
            <w:r>
              <w:rPr>
                <w:rFonts w:ascii="仿宋" w:eastAsia="仿宋" w:hAnsi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</w:rPr>
              <w:t>万元；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□</w:t>
            </w:r>
            <w:r>
              <w:rPr>
                <w:rFonts w:ascii="仿宋" w:eastAsia="仿宋" w:hAnsi="仿宋"/>
                <w:kern w:val="0"/>
                <w:sz w:val="24"/>
              </w:rPr>
              <w:t>无</w:t>
            </w:r>
          </w:p>
        </w:tc>
      </w:tr>
      <w:tr w:rsidR="000F6D35" w:rsidTr="0095756A">
        <w:trPr>
          <w:trHeight w:val="586"/>
          <w:jc w:val="center"/>
        </w:trPr>
        <w:tc>
          <w:tcPr>
            <w:tcW w:w="2327" w:type="dxa"/>
            <w:gridSpan w:val="2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上年</w:t>
            </w:r>
            <w:r>
              <w:rPr>
                <w:rFonts w:ascii="仿宋" w:eastAsia="仿宋" w:hAnsi="仿宋"/>
                <w:kern w:val="0"/>
                <w:sz w:val="24"/>
              </w:rPr>
              <w:t>研发投入占营业收入比例：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</w:p>
        </w:tc>
        <w:tc>
          <w:tcPr>
            <w:tcW w:w="7566" w:type="dxa"/>
            <w:gridSpan w:val="17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□1%</w:t>
            </w:r>
            <w:r>
              <w:rPr>
                <w:rFonts w:ascii="仿宋" w:eastAsia="仿宋" w:hAnsi="仿宋"/>
                <w:kern w:val="0"/>
                <w:sz w:val="24"/>
              </w:rPr>
              <w:t>以内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□1%</w:t>
            </w:r>
            <w:r>
              <w:rPr>
                <w:rFonts w:ascii="仿宋" w:eastAsia="仿宋" w:hAnsi="仿宋"/>
                <w:kern w:val="0"/>
                <w:sz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</w:rPr>
              <w:t>3%   □3%</w:t>
            </w:r>
            <w:r>
              <w:rPr>
                <w:rFonts w:ascii="仿宋" w:eastAsia="仿宋" w:hAnsi="仿宋"/>
                <w:kern w:val="0"/>
                <w:sz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</w:rPr>
              <w:t>5%   □5%</w:t>
            </w:r>
            <w:r>
              <w:rPr>
                <w:rFonts w:ascii="仿宋" w:eastAsia="仿宋" w:hAnsi="仿宋"/>
                <w:kern w:val="0"/>
                <w:sz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</w:rPr>
              <w:t>10%   □10%</w:t>
            </w:r>
            <w:r>
              <w:rPr>
                <w:rFonts w:ascii="仿宋" w:eastAsia="仿宋" w:hAnsi="仿宋"/>
                <w:kern w:val="0"/>
                <w:sz w:val="24"/>
              </w:rPr>
              <w:t>以上</w:t>
            </w:r>
          </w:p>
        </w:tc>
      </w:tr>
      <w:tr w:rsidR="000F6D35" w:rsidTr="0095756A">
        <w:trPr>
          <w:trHeight w:val="293"/>
          <w:jc w:val="center"/>
        </w:trPr>
        <w:tc>
          <w:tcPr>
            <w:tcW w:w="2327" w:type="dxa"/>
            <w:gridSpan w:val="2"/>
            <w:vMerge w:val="restart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研发项目</w:t>
            </w:r>
          </w:p>
        </w:tc>
        <w:tc>
          <w:tcPr>
            <w:tcW w:w="7566" w:type="dxa"/>
            <w:gridSpan w:val="17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无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</w:t>
            </w:r>
          </w:p>
        </w:tc>
      </w:tr>
      <w:tr w:rsidR="000F6D35" w:rsidTr="0095756A">
        <w:trPr>
          <w:trHeight w:val="290"/>
          <w:jc w:val="center"/>
        </w:trPr>
        <w:tc>
          <w:tcPr>
            <w:tcW w:w="2327" w:type="dxa"/>
            <w:gridSpan w:val="2"/>
            <w:vMerge/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566" w:type="dxa"/>
            <w:gridSpan w:val="17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有（</w:t>
            </w: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自主研发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□</w:t>
            </w:r>
            <w:r>
              <w:rPr>
                <w:rFonts w:ascii="仿宋" w:eastAsia="仿宋" w:hAnsi="仿宋"/>
                <w:kern w:val="0"/>
                <w:sz w:val="24"/>
              </w:rPr>
              <w:t>合作研发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□ </w:t>
            </w:r>
            <w:r>
              <w:rPr>
                <w:rFonts w:ascii="仿宋" w:eastAsia="仿宋" w:hAnsi="仿宋"/>
                <w:kern w:val="0"/>
                <w:sz w:val="24"/>
              </w:rPr>
              <w:t>委托研发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□ </w:t>
            </w:r>
            <w:r>
              <w:rPr>
                <w:rFonts w:ascii="仿宋" w:eastAsia="仿宋" w:hAnsi="仿宋"/>
                <w:kern w:val="0"/>
                <w:sz w:val="24"/>
              </w:rPr>
              <w:t>模仿改进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□</w:t>
            </w:r>
            <w:r>
              <w:rPr>
                <w:rFonts w:ascii="仿宋" w:eastAsia="仿宋" w:hAnsi="仿宋"/>
                <w:kern w:val="0"/>
                <w:sz w:val="24"/>
              </w:rPr>
              <w:t>外购）</w:t>
            </w:r>
          </w:p>
        </w:tc>
      </w:tr>
      <w:tr w:rsidR="000F6D35" w:rsidTr="0095756A">
        <w:trPr>
          <w:trHeight w:val="459"/>
          <w:jc w:val="center"/>
        </w:trPr>
        <w:tc>
          <w:tcPr>
            <w:tcW w:w="9893" w:type="dxa"/>
            <w:gridSpan w:val="19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三、“科技副总”需求（无需求的，可不填此项）</w:t>
            </w:r>
          </w:p>
        </w:tc>
      </w:tr>
      <w:tr w:rsidR="000F6D35" w:rsidTr="0095756A">
        <w:trPr>
          <w:trHeight w:val="510"/>
          <w:jc w:val="center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期望专家来源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（省内高校院所，省外中科院、工信部、教育部所属高校院所等）</w:t>
            </w:r>
          </w:p>
        </w:tc>
        <w:tc>
          <w:tcPr>
            <w:tcW w:w="7271" w:type="dxa"/>
            <w:gridSpan w:val="16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510"/>
          <w:jc w:val="center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期望专家研究领域</w:t>
            </w:r>
          </w:p>
        </w:tc>
        <w:tc>
          <w:tcPr>
            <w:tcW w:w="7271" w:type="dxa"/>
            <w:gridSpan w:val="16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510"/>
          <w:jc w:val="center"/>
        </w:trPr>
        <w:tc>
          <w:tcPr>
            <w:tcW w:w="2622" w:type="dxa"/>
            <w:gridSpan w:val="3"/>
            <w:vMerge w:val="restart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期望专家备选人员（最多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人，如企业已有意</w:t>
            </w: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向人选并与其协商一致的，请备注说明。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2022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年、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2023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年已选派担任“科技副总”的专家，不得列为期望专家备选人员）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备选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510"/>
          <w:jc w:val="center"/>
        </w:trPr>
        <w:tc>
          <w:tcPr>
            <w:tcW w:w="2622" w:type="dxa"/>
            <w:gridSpan w:val="3"/>
            <w:vMerge/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备选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938"/>
          <w:jc w:val="center"/>
        </w:trPr>
        <w:tc>
          <w:tcPr>
            <w:tcW w:w="2622" w:type="dxa"/>
            <w:gridSpan w:val="3"/>
            <w:vMerge/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71" w:type="dxa"/>
            <w:gridSpan w:val="16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说明：（是否已经协商一致等）</w:t>
            </w:r>
          </w:p>
        </w:tc>
      </w:tr>
      <w:tr w:rsidR="000F6D35" w:rsidTr="0095756A">
        <w:trPr>
          <w:trHeight w:val="646"/>
          <w:jc w:val="center"/>
        </w:trPr>
        <w:tc>
          <w:tcPr>
            <w:tcW w:w="2622" w:type="dxa"/>
            <w:gridSpan w:val="3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期望“科技副总”帮助解决的技术创新难题</w:t>
            </w:r>
          </w:p>
        </w:tc>
        <w:tc>
          <w:tcPr>
            <w:tcW w:w="7271" w:type="dxa"/>
            <w:gridSpan w:val="16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804"/>
          <w:jc w:val="center"/>
        </w:trPr>
        <w:tc>
          <w:tcPr>
            <w:tcW w:w="2622" w:type="dxa"/>
            <w:gridSpan w:val="3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期望与“科技副总”派出单位开展的项目合作</w:t>
            </w:r>
          </w:p>
        </w:tc>
        <w:tc>
          <w:tcPr>
            <w:tcW w:w="7271" w:type="dxa"/>
            <w:gridSpan w:val="16"/>
            <w:tcBorders>
              <w:bottom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616"/>
          <w:jc w:val="center"/>
        </w:trPr>
        <w:tc>
          <w:tcPr>
            <w:tcW w:w="2622" w:type="dxa"/>
            <w:gridSpan w:val="3"/>
            <w:vMerge w:val="restart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是否愿意为“科技副总”提供必要的工作条件和服务保障</w:t>
            </w:r>
          </w:p>
        </w:tc>
        <w:tc>
          <w:tcPr>
            <w:tcW w:w="7271" w:type="dxa"/>
            <w:gridSpan w:val="16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□是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如：</w:t>
            </w: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494"/>
          <w:jc w:val="center"/>
        </w:trPr>
        <w:tc>
          <w:tcPr>
            <w:tcW w:w="2622" w:type="dxa"/>
            <w:gridSpan w:val="3"/>
            <w:vMerge/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71" w:type="dxa"/>
            <w:gridSpan w:val="16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□否</w:t>
            </w: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429"/>
          <w:jc w:val="center"/>
        </w:trPr>
        <w:tc>
          <w:tcPr>
            <w:tcW w:w="9893" w:type="dxa"/>
            <w:gridSpan w:val="19"/>
            <w:tcBorders>
              <w:bottom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黑体" w:hAnsi="仿宋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四、技术创新难题</w:t>
            </w:r>
          </w:p>
        </w:tc>
      </w:tr>
      <w:tr w:rsidR="000F6D35" w:rsidTr="0095756A">
        <w:trPr>
          <w:trHeight w:val="633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问题难题（简要描述）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633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是否行业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关键</w:t>
            </w:r>
            <w:r>
              <w:rPr>
                <w:rFonts w:ascii="仿宋" w:eastAsia="仿宋" w:hAnsi="仿宋"/>
                <w:kern w:val="0"/>
                <w:sz w:val="24"/>
              </w:rPr>
              <w:t>共性技术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是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否</w:t>
            </w:r>
          </w:p>
        </w:tc>
      </w:tr>
      <w:tr w:rsidR="000F6D35" w:rsidTr="0095756A">
        <w:trPr>
          <w:trHeight w:hRule="exact" w:val="1"/>
          <w:jc w:val="center"/>
        </w:trPr>
        <w:tc>
          <w:tcPr>
            <w:tcW w:w="3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5" w:rsidRDefault="004B6F48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（二）需求描述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649"/>
          <w:jc w:val="center"/>
        </w:trPr>
        <w:tc>
          <w:tcPr>
            <w:tcW w:w="3654" w:type="dxa"/>
            <w:gridSpan w:val="7"/>
            <w:vAlign w:val="center"/>
          </w:tcPr>
          <w:p w:rsidR="000F6D35" w:rsidRDefault="004B6F48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有无</w:t>
            </w:r>
            <w:r>
              <w:rPr>
                <w:rFonts w:ascii="仿宋" w:eastAsia="仿宋" w:hAnsi="仿宋"/>
                <w:kern w:val="0"/>
                <w:sz w:val="24"/>
              </w:rPr>
              <w:t>对外技术合作需求</w:t>
            </w:r>
          </w:p>
        </w:tc>
        <w:tc>
          <w:tcPr>
            <w:tcW w:w="6239" w:type="dxa"/>
            <w:gridSpan w:val="12"/>
            <w:vAlign w:val="center"/>
          </w:tcPr>
          <w:p w:rsidR="000F6D35" w:rsidRDefault="004B6F48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有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无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</w:t>
            </w:r>
          </w:p>
        </w:tc>
      </w:tr>
      <w:tr w:rsidR="000F6D35" w:rsidTr="0095756A">
        <w:trPr>
          <w:trHeight w:val="943"/>
          <w:jc w:val="center"/>
        </w:trPr>
        <w:tc>
          <w:tcPr>
            <w:tcW w:w="3654" w:type="dxa"/>
            <w:gridSpan w:val="7"/>
            <w:vAlign w:val="center"/>
          </w:tcPr>
          <w:p w:rsidR="000F6D35" w:rsidRDefault="004B6F48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对外技术合作方式</w:t>
            </w:r>
          </w:p>
        </w:tc>
        <w:tc>
          <w:tcPr>
            <w:tcW w:w="6239" w:type="dxa"/>
            <w:gridSpan w:val="12"/>
            <w:vAlign w:val="center"/>
          </w:tcPr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技术转让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□</w:t>
            </w:r>
            <w:r>
              <w:rPr>
                <w:rFonts w:ascii="仿宋" w:eastAsia="仿宋" w:hAnsi="仿宋"/>
                <w:kern w:val="0"/>
                <w:sz w:val="24"/>
              </w:rPr>
              <w:t>技术入股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□</w:t>
            </w:r>
            <w:r>
              <w:rPr>
                <w:rFonts w:ascii="仿宋" w:eastAsia="仿宋" w:hAnsi="仿宋"/>
                <w:kern w:val="0"/>
                <w:sz w:val="24"/>
              </w:rPr>
              <w:t>联合开发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□</w:t>
            </w:r>
            <w:r>
              <w:rPr>
                <w:rFonts w:ascii="仿宋" w:eastAsia="仿宋" w:hAnsi="仿宋"/>
                <w:kern w:val="0"/>
                <w:sz w:val="24"/>
              </w:rPr>
              <w:t>委托研发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委托团队、专家长期技术服务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共建新研发、生产实体</w:t>
            </w:r>
          </w:p>
          <w:p w:rsidR="000F6D35" w:rsidRDefault="004B6F48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kern w:val="0"/>
                <w:sz w:val="24"/>
              </w:rPr>
              <w:t>其他合作方式：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            </w:t>
            </w:r>
          </w:p>
        </w:tc>
      </w:tr>
      <w:tr w:rsidR="000F6D35" w:rsidTr="0095756A">
        <w:trPr>
          <w:trHeight w:val="879"/>
          <w:jc w:val="center"/>
        </w:trPr>
        <w:tc>
          <w:tcPr>
            <w:tcW w:w="3654" w:type="dxa"/>
            <w:gridSpan w:val="7"/>
            <w:vAlign w:val="center"/>
          </w:tcPr>
          <w:p w:rsidR="000F6D35" w:rsidRDefault="004B6F48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对技术合作方的要求，具体意向单位和专家</w:t>
            </w:r>
          </w:p>
        </w:tc>
        <w:tc>
          <w:tcPr>
            <w:tcW w:w="6239" w:type="dxa"/>
            <w:gridSpan w:val="12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F6D35" w:rsidTr="0095756A">
        <w:trPr>
          <w:trHeight w:val="586"/>
          <w:jc w:val="center"/>
        </w:trPr>
        <w:tc>
          <w:tcPr>
            <w:tcW w:w="3654" w:type="dxa"/>
            <w:gridSpan w:val="7"/>
            <w:vAlign w:val="center"/>
          </w:tcPr>
          <w:p w:rsidR="000F6D35" w:rsidRDefault="004B6F48">
            <w:pPr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预计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技术合作</w:t>
            </w:r>
            <w:r>
              <w:rPr>
                <w:rFonts w:ascii="仿宋" w:eastAsia="仿宋" w:hAnsi="仿宋"/>
                <w:kern w:val="0"/>
                <w:sz w:val="24"/>
              </w:rPr>
              <w:t>经费投入（万元）</w:t>
            </w:r>
          </w:p>
        </w:tc>
        <w:tc>
          <w:tcPr>
            <w:tcW w:w="6239" w:type="dxa"/>
            <w:gridSpan w:val="12"/>
          </w:tcPr>
          <w:p w:rsidR="000F6D35" w:rsidRDefault="000F6D35">
            <w:pPr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0F6D35" w:rsidRDefault="000F6D35">
      <w:pPr>
        <w:jc w:val="left"/>
        <w:rPr>
          <w:rFonts w:eastAsia="仿宋_GB2312"/>
          <w:kern w:val="0"/>
          <w:sz w:val="32"/>
          <w:szCs w:val="32"/>
        </w:rPr>
      </w:pPr>
    </w:p>
    <w:sectPr w:rsidR="000F6D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48" w:rsidRDefault="004B6F48">
      <w:r>
        <w:separator/>
      </w:r>
    </w:p>
  </w:endnote>
  <w:endnote w:type="continuationSeparator" w:id="0">
    <w:p w:rsidR="004B6F48" w:rsidRDefault="004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35" w:rsidRDefault="004B6F48">
    <w:pPr>
      <w:pStyle w:val="a3"/>
      <w:tabs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矩形 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F6D35" w:rsidRDefault="004B6F48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756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4099" o:spid="_x0000_s1026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XguwEAAF0DAAAOAAAAZHJzL2Uyb0RvYy54bWysU11q3DAQfi/0DkLvXXuXEjZmtaEQUgol&#10;DSQ9gFaW1gL9MVLW3lwm0LceoscJuUZGsr1J27fSF3lmNPpmvm/Gm4vBGnKQELV3jC4XNSXSCd9q&#10;t2f0+93VhzUlMXHXcuOdZPQoI73Yvn+36UMjV77zppVAEMTFpg+MdimFpqqi6KTlceGDdHipPFie&#10;0IV91QLvEd2aalXXZ1XvoQ3ghYwRo5fjJd0WfKWkSN+UijIRwyj2lsoJ5dzls9pueLMHHjotpjb4&#10;P3RhuXZY9AR1yRMn96D/grJagI9epYXwtvJKaSELB2SzrP9gc9vxIAsXFCeGk0zx/8GK68MNEN0y&#10;+rE+P6fEcYtTen78+fTrBykhVKgPscHE23ADkxfRzHQHBTZ/kQgZiqrHk6pySERgcLlerdc1ii/w&#10;bnYQp3p9HiCmz9Jbkg1GAcdW1OSHrzGNqXNKrub8lTYG47wx7rcAYo4RWWY/vc79jx1nKw27YaKx&#10;8+0R6eP+YtXOwwMlPe4Cow6XlRLzxaHUeW1mA2ZjNxvcCXzI6NhwDJ/uE3ZXms7FxgpINjs4w0J7&#10;2re8JG/9kvX6V2xfAAAA//8DAFBLAwQUAAYACAAAACEAe5YwBdYAAAAFAQAADwAAAGRycy9kb3du&#10;cmV2LnhtbEyPzWrDMBCE74W+g9hCb40cH4pxLIcSCCSllzh9AMVa/1BpZSQldt++21JoL8sOs8x+&#10;U20XZ8UNQxw9KVivMhBIrTcj9Qrez/unAkRMmoy2nlDBJ0bY1vd3lS6Nn+mEtyb1gkMollrBkNJU&#10;ShnbAZ2OKz8hsdf54HRiGXppgp453FmZZ9mzdHok/jDoCXcDth/N1SmQ52Y/F40NmX/Nuzd7PJw6&#10;9Eo9PiwvGxAJl/R3DN/4jA41M138lUwUVgEXST+TvbwoWF5+F1lX8j99/QUAAP//AwBQSwECLQAU&#10;AAYACAAAACEAtoM4kv4AAADhAQAAEwAAAAAAAAAAAAAAAAAAAAAAW0NvbnRlbnRfVHlwZXNdLnht&#10;bFBLAQItABQABgAIAAAAIQA4/SH/1gAAAJQBAAALAAAAAAAAAAAAAAAAAC8BAABfcmVscy8ucmVs&#10;c1BLAQItABQABgAIAAAAIQC7IdXguwEAAF0DAAAOAAAAAAAAAAAAAAAAAC4CAABkcnMvZTJvRG9j&#10;LnhtbFBLAQItABQABgAIAAAAIQB7ljAF1gAAAAUBAAAPAAAAAAAAAAAAAAAAABUEAABkcnMvZG93&#10;bnJldi54bWxQSwUGAAAAAAQABADzAAAAGAUAAAAA&#10;" filled="f" stroked="f">
              <v:textbox style="mso-fit-shape-to-text:t" inset="0,0,0,0">
                <w:txbxContent>
                  <w:p w:rsidR="000F6D35" w:rsidRDefault="004B6F4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5756A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48" w:rsidRDefault="004B6F48">
      <w:r>
        <w:separator/>
      </w:r>
    </w:p>
  </w:footnote>
  <w:footnote w:type="continuationSeparator" w:id="0">
    <w:p w:rsidR="004B6F48" w:rsidRDefault="004B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zljZDZjYjFkMjIwMzIxYjY5MTRhOTc2ZjJiNDkifQ=="/>
  </w:docVars>
  <w:rsids>
    <w:rsidRoot w:val="3788360F"/>
    <w:rsid w:val="000F6D35"/>
    <w:rsid w:val="004B6F48"/>
    <w:rsid w:val="0095756A"/>
    <w:rsid w:val="378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57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75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57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75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1347</Characters>
  <Application>Microsoft Office Word</Application>
  <DocSecurity>0</DocSecurity>
  <Lines>11</Lines>
  <Paragraphs>3</Paragraphs>
  <ScaleCrop>false</ScaleCrop>
  <Company>P R C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小陶</dc:creator>
  <cp:lastModifiedBy>Windows User</cp:lastModifiedBy>
  <cp:revision>2</cp:revision>
  <dcterms:created xsi:type="dcterms:W3CDTF">2024-02-29T02:07:00Z</dcterms:created>
  <dcterms:modified xsi:type="dcterms:W3CDTF">2024-03-01T07:31:00Z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90013E0F28FD4B8A951EF9CC68A06FE5_11</vt:lpwstr>
  </property>
</Properties>
</file>